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173f8cf" w14:textId="173f8cf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C11324">
      <w:pPr>
        <w:jc w:val="both"/>
      </w:pPr>
      <w:r w:rsidRPr="00816C78">
        <w:t>sa ročišta održanog u Trgovačkom sudu u Zadru,</w:t>
      </w:r>
      <w:r>
        <w:t xml:space="preserve"> Stalnoj službi u Šibeniku,</w:t>
      </w:r>
      <w:r w:rsidRPr="00816C78">
        <w:t xml:space="preserve"> dana </w:t>
      </w:r>
      <w:r w:rsidR="00BC2461">
        <w:t>27</w:t>
      </w:r>
      <w:r>
        <w:t xml:space="preserve">. </w:t>
      </w:r>
      <w:r w:rsidR="00E523C8">
        <w:t>siječnja 2020</w:t>
      </w:r>
      <w:r>
        <w:t>.</w:t>
      </w:r>
      <w:r w:rsidRPr="00816C78">
        <w:t>,</w:t>
      </w:r>
      <w:r w:rsidRPr="00816C78" w:rsidR="00934D58">
        <w:t xml:space="preserve"> </w:t>
      </w:r>
      <w:r w:rsidRPr="00816C78" w:rsidR="00D1714E">
        <w:t>povodom</w:t>
      </w:r>
      <w:r w:rsidR="00D1714E">
        <w:t xml:space="preserve"> </w:t>
      </w:r>
      <w:r w:rsidRPr="00816C78" w:rsidR="00934D58">
        <w:t xml:space="preserve">prijedloga za otvaranje stečajnog postupka nad </w:t>
      </w:r>
      <w:r w:rsidR="005A2C9A">
        <w:rPr>
          <w:lang w:eastAsia="en-US"/>
        </w:rPr>
        <w:t>ADVERTO d.o.o., Biskupa Jeronima Mileta 25, Šibenik, OIB: 98271487977</w:t>
      </w:r>
      <w:r w:rsidR="00076762">
        <w:t>,</w:t>
      </w:r>
      <w:r w:rsidRPr="00816C78" w:rsidR="00934D5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Početak u </w:t>
      </w:r>
      <w:r w:rsidR="00A7224E">
        <w:t>9</w:t>
      </w:r>
      <w:r w:rsidR="00076762">
        <w:t>,</w:t>
      </w:r>
      <w:r w:rsidR="005A2C9A">
        <w:t>30</w:t>
      </w:r>
      <w:r w:rsidR="00E84861">
        <w:t xml:space="preserve"> </w:t>
      </w:r>
      <w:r w:rsidRPr="00816C78">
        <w:t>sati</w:t>
      </w:r>
    </w:p>
    <w:p w:rsidRPr="00816C78" w:rsidR="006525A1" w:rsidP="006525A1" w:rsidRDefault="006525A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91520F" w:rsidP="0091520F" w:rsidRDefault="0091520F">
      <w:pPr>
        <w:jc w:val="both"/>
      </w:pPr>
    </w:p>
    <w:p w:rsidR="002474AB" w:rsidP="002474AB" w:rsidRDefault="002474AB">
      <w:pPr>
        <w:jc w:val="both"/>
      </w:pPr>
      <w:r w:rsidRPr="00816C78">
        <w:t>Za stečajnog dužnika:</w:t>
      </w:r>
      <w:r>
        <w:t xml:space="preserve"> </w:t>
      </w:r>
      <w:r w:rsidR="005A2C9A">
        <w:t>nitko</w:t>
      </w:r>
    </w:p>
    <w:p w:rsidRPr="00816C78" w:rsidR="002474AB" w:rsidP="002474AB" w:rsidRDefault="002474AB">
      <w:pPr>
        <w:jc w:val="both"/>
      </w:pPr>
      <w:r w:rsidRPr="00816C78">
        <w:t xml:space="preserve">                                       </w:t>
      </w:r>
    </w:p>
    <w:p w:rsidR="002474AB" w:rsidP="002474AB" w:rsidRDefault="002474AB">
      <w:pPr>
        <w:jc w:val="both"/>
      </w:pPr>
      <w:r w:rsidRPr="00816C78">
        <w:t>Za predlagatelja</w:t>
      </w:r>
      <w:r>
        <w:t xml:space="preserve">:  nitko </w:t>
      </w:r>
    </w:p>
    <w:p w:rsidR="002474AB" w:rsidP="002474AB" w:rsidRDefault="002474AB">
      <w:pPr>
        <w:jc w:val="both"/>
      </w:pPr>
    </w:p>
    <w:p w:rsidR="005A2C9A" w:rsidP="002474AB" w:rsidRDefault="005A2C9A">
      <w:pPr>
        <w:jc w:val="both"/>
      </w:pPr>
      <w:r>
        <w:t>Sud utvrđuje da je na današnje ročište pristupio odvjetnik Boris Pezić iz Zagreba, po punomoći ls 11 i navodi da zastupnik dužnika po zakonu nije u mogućnosti pristupiti na ročište iz zdravstvenih razloga ali da mu je poznato da društvo nema uvjeta za nastavak poslovanja, a niti zaposlenih. Smatra da nije potrebno određivati novo ročište veće se obavezuje dostaviti prokazni popis imovine u roku od 8 dana.</w:t>
      </w:r>
    </w:p>
    <w:p w:rsidR="005A2C9A" w:rsidP="002474AB" w:rsidRDefault="005A2C9A">
      <w:pPr>
        <w:jc w:val="both"/>
      </w:pP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  <w:r>
        <w:t xml:space="preserve">Sudac donosi </w:t>
      </w:r>
    </w:p>
    <w:p w:rsidR="002474AB" w:rsidP="002474AB" w:rsidRDefault="002474AB">
      <w:pPr>
        <w:jc w:val="both"/>
      </w:pPr>
    </w:p>
    <w:p w:rsidR="002474AB" w:rsidP="002474AB" w:rsidRDefault="002474AB">
      <w:pPr>
        <w:jc w:val="center"/>
      </w:pPr>
      <w:r>
        <w:t xml:space="preserve">r j e š e nj e </w:t>
      </w:r>
    </w:p>
    <w:p w:rsidRPr="000124EC" w:rsidR="002474AB" w:rsidP="002474AB" w:rsidRDefault="002474AB">
      <w:pPr>
        <w:jc w:val="both"/>
        <w:rPr>
          <w:b/>
        </w:rPr>
      </w:pPr>
    </w:p>
    <w:p w:rsidRPr="007A3E16" w:rsidR="002474AB" w:rsidP="002474AB" w:rsidRDefault="002474AB">
      <w:pPr>
        <w:jc w:val="both"/>
      </w:pPr>
      <w:r w:rsidRPr="007A3E16">
        <w:t>Odluka će biti donesena u zakonskom roku.</w:t>
      </w:r>
    </w:p>
    <w:p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  <w:r w:rsidRPr="002C241F">
        <w:t xml:space="preserve">Dovršeno u </w:t>
      </w:r>
      <w:r w:rsidR="005A2C9A">
        <w:t>9,35</w:t>
      </w:r>
      <w:r>
        <w:t xml:space="preserve"> sati</w:t>
      </w:r>
    </w:p>
    <w:p w:rsidR="002474AB" w:rsidP="002474AB" w:rsidRDefault="002474AB">
      <w:pPr>
        <w:jc w:val="both"/>
      </w:pPr>
    </w:p>
    <w:p w:rsidRPr="002C241F" w:rsidR="002474AB" w:rsidP="002474AB" w:rsidRDefault="002474AB">
      <w:pPr>
        <w:ind w:firstLine="708"/>
        <w:jc w:val="both"/>
      </w:pPr>
    </w:p>
    <w:p w:rsidRPr="002C241F" w:rsidR="002474AB" w:rsidP="002474AB" w:rsidRDefault="002474AB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2474AB" w:rsidP="002474AB" w:rsidRDefault="002474AB"/>
    <w:p w:rsidRPr="002C241F" w:rsidR="002474AB" w:rsidP="002474AB" w:rsidRDefault="002474AB"/>
    <w:p w:rsidRPr="002C241F" w:rsidR="002474AB" w:rsidP="002474AB" w:rsidRDefault="002474AB"/>
    <w:p w:rsidRPr="002C241F" w:rsidR="002474AB" w:rsidP="002474AB" w:rsidRDefault="002474AB"/>
    <w:p w:rsidRPr="002C241F" w:rsidR="002474AB" w:rsidP="002474AB" w:rsidRDefault="002474AB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2474AB" w:rsidP="002474AB" w:rsidRDefault="002474AB"/>
    <w:p w:rsidRPr="002C241F"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</w:p>
    <w:p w:rsidRPr="002C241F" w:rsidR="00A25693" w:rsidP="002474AB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2221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6D5295" w:rsidR="003F7F8F" w:rsidP="00FF1634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0D73AA">
      <w:t>477</w:t>
    </w:r>
    <w:r w:rsidR="00B80BDA">
      <w:t>/</w:t>
    </w:r>
    <w:r w:rsidR="00E84861">
      <w:t>20</w:t>
    </w:r>
    <w:r w:rsidR="00BC2461">
      <w:t>20</w:t>
    </w:r>
    <w:r w:rsidR="0074759D">
      <w:t>-</w:t>
    </w:r>
    <w:r w:rsidR="000D73AA">
      <w:t>6</w:t>
    </w:r>
  </w:p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16C78" w:rsidR="00C11324" w:rsidP="00C11324" w:rsidRDefault="00C11324">
    <w:pPr>
      <w:jc w:val="right"/>
    </w:pPr>
    <w:r w:rsidRPr="00816C78">
      <w:tab/>
    </w:r>
    <w:r w:rsidRPr="00816C78">
      <w:tab/>
    </w:r>
    <w:r w:rsidRPr="00816C78">
      <w:tab/>
    </w:r>
    <w:r w:rsidRPr="00816C78">
      <w:tab/>
      <w:t>Poslovni broj: 1 St–</w:t>
    </w:r>
    <w:r w:rsidR="005A2C9A">
      <w:t>461/2019</w:t>
    </w:r>
    <w:r>
      <w:t>-</w:t>
    </w:r>
    <w:r w:rsidR="000D73AA">
      <w:t>6</w:t>
    </w:r>
    <w:r w:rsidR="00FA65EE">
      <w:t xml:space="preserve"> </w:t>
    </w:r>
    <w:r w:rsidRPr="00816C78">
      <w:t xml:space="preserve">    </w:t>
    </w:r>
  </w:p>
  <w:p w:rsidR="00C11324" w:rsidP="00C11324" w:rsidRDefault="00C11324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390B"/>
    <w:rsid w:val="00016A9E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B4AFE"/>
    <w:rsid w:val="000C0BF3"/>
    <w:rsid w:val="000C683A"/>
    <w:rsid w:val="000C7478"/>
    <w:rsid w:val="000D73AA"/>
    <w:rsid w:val="000E039A"/>
    <w:rsid w:val="000E2D37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32BED"/>
    <w:rsid w:val="00242C9A"/>
    <w:rsid w:val="00246714"/>
    <w:rsid w:val="002474AB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6A63"/>
    <w:rsid w:val="00417DC7"/>
    <w:rsid w:val="00422542"/>
    <w:rsid w:val="00430A7B"/>
    <w:rsid w:val="00432E44"/>
    <w:rsid w:val="004353EF"/>
    <w:rsid w:val="00442BD8"/>
    <w:rsid w:val="004820D4"/>
    <w:rsid w:val="00491366"/>
    <w:rsid w:val="00496E62"/>
    <w:rsid w:val="004A143A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24CF"/>
    <w:rsid w:val="00520F31"/>
    <w:rsid w:val="0053278A"/>
    <w:rsid w:val="00534A25"/>
    <w:rsid w:val="00557333"/>
    <w:rsid w:val="00573626"/>
    <w:rsid w:val="005829D8"/>
    <w:rsid w:val="005A2C9A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A4ABF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270B"/>
    <w:rsid w:val="008A632E"/>
    <w:rsid w:val="008A6A8E"/>
    <w:rsid w:val="008C2221"/>
    <w:rsid w:val="008C3865"/>
    <w:rsid w:val="008C5584"/>
    <w:rsid w:val="008D5FBF"/>
    <w:rsid w:val="008E45C0"/>
    <w:rsid w:val="008E6447"/>
    <w:rsid w:val="008E7E21"/>
    <w:rsid w:val="008F0D3A"/>
    <w:rsid w:val="0090191E"/>
    <w:rsid w:val="00910BB2"/>
    <w:rsid w:val="0091520F"/>
    <w:rsid w:val="0091646A"/>
    <w:rsid w:val="00916899"/>
    <w:rsid w:val="00920B72"/>
    <w:rsid w:val="00924001"/>
    <w:rsid w:val="009312EF"/>
    <w:rsid w:val="00931AC5"/>
    <w:rsid w:val="00934D58"/>
    <w:rsid w:val="0094035A"/>
    <w:rsid w:val="009455A3"/>
    <w:rsid w:val="00945BC3"/>
    <w:rsid w:val="00955DAD"/>
    <w:rsid w:val="00962C7F"/>
    <w:rsid w:val="0097201C"/>
    <w:rsid w:val="009769C3"/>
    <w:rsid w:val="00977E6F"/>
    <w:rsid w:val="00977EF7"/>
    <w:rsid w:val="009835DB"/>
    <w:rsid w:val="009860F8"/>
    <w:rsid w:val="00993494"/>
    <w:rsid w:val="009A460F"/>
    <w:rsid w:val="009C1DB7"/>
    <w:rsid w:val="009C3880"/>
    <w:rsid w:val="009E1E5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4E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819BF"/>
    <w:rsid w:val="00B90740"/>
    <w:rsid w:val="00BA04A2"/>
    <w:rsid w:val="00BB29CA"/>
    <w:rsid w:val="00BC2461"/>
    <w:rsid w:val="00BC2B90"/>
    <w:rsid w:val="00BD3029"/>
    <w:rsid w:val="00BD47C5"/>
    <w:rsid w:val="00BE122A"/>
    <w:rsid w:val="00BE5585"/>
    <w:rsid w:val="00BE70D1"/>
    <w:rsid w:val="00BF036C"/>
    <w:rsid w:val="00BF0D3C"/>
    <w:rsid w:val="00BF39FB"/>
    <w:rsid w:val="00C07402"/>
    <w:rsid w:val="00C11324"/>
    <w:rsid w:val="00C361A6"/>
    <w:rsid w:val="00C42D57"/>
    <w:rsid w:val="00C56BD3"/>
    <w:rsid w:val="00C60B63"/>
    <w:rsid w:val="00C675F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29FA"/>
    <w:rsid w:val="00CD64F3"/>
    <w:rsid w:val="00CF3B89"/>
    <w:rsid w:val="00D033E9"/>
    <w:rsid w:val="00D0450A"/>
    <w:rsid w:val="00D12AFE"/>
    <w:rsid w:val="00D138D0"/>
    <w:rsid w:val="00D1714E"/>
    <w:rsid w:val="00D2053D"/>
    <w:rsid w:val="00D25694"/>
    <w:rsid w:val="00D368C8"/>
    <w:rsid w:val="00D47998"/>
    <w:rsid w:val="00D61BBE"/>
    <w:rsid w:val="00D63905"/>
    <w:rsid w:val="00D7355B"/>
    <w:rsid w:val="00D741AE"/>
    <w:rsid w:val="00D841C8"/>
    <w:rsid w:val="00D90542"/>
    <w:rsid w:val="00DA3F33"/>
    <w:rsid w:val="00DA60AC"/>
    <w:rsid w:val="00DB3787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1AF7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523C8"/>
    <w:rsid w:val="00E60681"/>
    <w:rsid w:val="00E80174"/>
    <w:rsid w:val="00E84861"/>
    <w:rsid w:val="00E95329"/>
    <w:rsid w:val="00EA3CF5"/>
    <w:rsid w:val="00EA6AC4"/>
    <w:rsid w:val="00EB374B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3C1"/>
    <w:rsid w:val="00F43FDA"/>
    <w:rsid w:val="00F509FB"/>
    <w:rsid w:val="00F55635"/>
    <w:rsid w:val="00F652F0"/>
    <w:rsid w:val="00F675EC"/>
    <w:rsid w:val="00F67F5D"/>
    <w:rsid w:val="00F70B0E"/>
    <w:rsid w:val="00F817B2"/>
    <w:rsid w:val="00F832E1"/>
    <w:rsid w:val="00F90168"/>
    <w:rsid w:val="00F92392"/>
    <w:rsid w:val="00F95734"/>
    <w:rsid w:val="00FA65EE"/>
    <w:rsid w:val="00FB1789"/>
    <w:rsid w:val="00FB6FFE"/>
    <w:rsid w:val="00FD215B"/>
    <w:rsid w:val="00FD6601"/>
    <w:rsid w:val="00FE355E"/>
    <w:rsid w:val="00FE5543"/>
    <w:rsid w:val="00FF01C4"/>
    <w:rsid w:val="00FF10A6"/>
    <w:rsid w:val="00FF1634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442BD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42BD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42BD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42BD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42BD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42B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2B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2B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2B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2B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27. siječnja 2020.</izvorni_sadrzaj>
    <derivirana_varijabla naziv="DomainObject.StvarniPocetakDatum_1">27. siječnja 2020.</derivirana_varijabla>
  </DomainObject.StvarniPocetakDatum>
  <DomainObject.StvarniZavrsetakDatum>
    <izvorni_sadrzaj>27. siječnja 2020.</izvorni_sadrzaj>
    <derivirana_varijabla naziv="DomainObject.StvarniZavrsetakDatum_1">27. siječnja 2020.</derivirana_varijabla>
  </DomainObject.StvarniZavrsetakDatum>
  <DomainObject.PlaniraniZavrsetakDatum>
    <izvorni_sadrzaj>27. siječnja 2020.</izvorni_sadrzaj>
    <derivirana_varijabla naziv="DomainObject.PlaniraniZavrsetakDatum_1">27. siječnja 2020.</derivirana_varijabla>
  </DomainObject.PlaniraniZavrsetakDatum>
  <DomainObject.PlaniraniPocetakDatum>
    <izvorni_sadrzaj>27. siječnja 2020.</izvorni_sadrzaj>
    <derivirana_varijabla naziv="DomainObject.PlaniraniPocetakDatum_1">27. siječnja 2020.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27. siječnja 2020.</izvorni_sadrzaj>
    <derivirana_varijabla naziv="DomainObject.Zapisnik.DatumKreiranja_1">27. siječnja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St-461/2019-7</izvorni_sadrzaj>
    <derivirana_varijabla naziv="DomainObject.Zapisnik.Oznaka_1">St-461/2019-7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</izvorni_sadrzaj>
    <derivirana_varijabla naziv="DomainObject.Predmet.Broj_1">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10. prosinca 2019.</izvorni_sadrzaj>
    <derivirana_varijabla naziv="DomainObject.Predmet.DatumIzradeOptuznogAkta_1">10. prosinca 2019.</derivirana_varijabla>
  </DomainObject.Predmet.DatumIzradeOptuznogAkta>
  <DomainObject.Predmet.DatumIzradeOptuznogAktaFormated>
    <izvorni_sadrzaj>10.12.2019.</izvorni_sadrzaj>
    <derivirana_varijabla naziv="DomainObject.Predmet.DatumIzradeOptuznogAktaFormated_1">10.12.2019.</derivirana_varijabla>
  </DomainObject.Predmet.DatumIzradeOptuznogAktaFormated>
  <DomainObject.Predmet.DatumOsnivanja>
    <izvorni_sadrzaj>10. prosinca 2019.</izvorni_sadrzaj>
    <derivirana_varijabla naziv="DomainObject.Predmet.DatumOsnivanja_1">10. prosinca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10. prosinca 2019.</izvorni_sadrzaj>
    <derivirana_varijabla naziv="DomainObject.Predmet.DatumPrimitkaOptuznogAkta_1">10. prosinca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St-461/2019</izvorni_sadrzaj>
    <derivirana_varijabla naziv="DomainObject.Predmet.OznakaBroj_1">St-461/2019</derivirana_varijabla>
  </DomainObject.Predmet.OznakaBroj>
  <DomainObject.Predmet.OznakaBrojOptuznogAkta>
    <izvorni_sadrzaj>04-06-19-5326</izvorni_sadrzaj>
    <derivirana_varijabla naziv="DomainObject.Predmet.OznakaBrojOptuznogAkta_1">04-06-19-5326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ADVERTO d.o.o.</izvorni_sadrzaj>
    <derivirana_varijabla naziv="DomainObject.Predmet.ProtustrankaFormated_1">  ADVERTO d.o.o.</derivirana_varijabla>
  </DomainObject.Predmet.ProtustrankaFormated>
  <DomainObject.Predmet.ProtustrankaFormatedOIB>
    <izvorni_sadrzaj>  ADVERTO d.o.o., OIB 98271487977</izvorni_sadrzaj>
    <derivirana_varijabla naziv="DomainObject.Predmet.ProtustrankaFormatedOIB_1">  ADVERTO d.o.o., OIB 98271487977</derivirana_varijabla>
  </DomainObject.Predmet.ProtustrankaFormatedOIB>
  <DomainObject.Predmet.ProtustrankaFormatedWithAdress>
    <izvorni_sadrzaj> ADVERTO d.o.o., Biskupa Jeronima Milete 25, 22000 Šibenik</izvorni_sadrzaj>
    <derivirana_varijabla naziv="DomainObject.Predmet.ProtustrankaFormatedWithAdress_1"> ADVERTO d.o.o., Biskupa Jeronima Milete 25, 22000 Šibenik</derivirana_varijabla>
  </DomainObject.Predmet.ProtustrankaFormatedWithAdress>
  <DomainObject.Predmet.ProtustrankaFormatedWithAdressOIB>
    <izvorni_sadrzaj> ADVERTO d.o.o., OIB 98271487977, Biskupa Jeronima Milete 25, 22000 Šibenik</izvorni_sadrzaj>
    <derivirana_varijabla naziv="DomainObject.Predmet.ProtustrankaFormatedWithAdressOIB_1"> ADVERTO d.o.o., OIB 98271487977, Biskupa Jeronima Milete 25, 22000 Šibenik</derivirana_varijabla>
  </DomainObject.Predmet.ProtustrankaFormatedWithAdressOIB>
  <DomainObject.Predmet.ProtustrankaWithAdress>
    <izvorni_sadrzaj>ADVERTO d.o.o. Biskupa Jeronima Milete 25, 22000 Šibenik</izvorni_sadrzaj>
    <derivirana_varijabla naziv="DomainObject.Predmet.ProtustrankaWithAdress_1">ADVERTO d.o.o. Biskupa Jeronima Milete 25, 22000 Šibenik</derivirana_varijabla>
  </DomainObject.Predmet.ProtustrankaWithAdress>
  <DomainObject.Predmet.ProtustrankaWithAdressOIB>
    <izvorni_sadrzaj>ADVERTO d.o.o., OIB 98271487977, Biskupa Jeronima Milete 25, 22000 Šibenik</izvorni_sadrzaj>
    <derivirana_varijabla naziv="DomainObject.Predmet.ProtustrankaWithAdressOIB_1">ADVERTO d.o.o., OIB 98271487977, Biskupa Jeronima Milete 25, 22000 Šibenik</derivirana_varijabla>
  </DomainObject.Predmet.ProtustrankaWithAdressOIB>
  <DomainObject.Predmet.ProtustrankaNazivFormated>
    <izvorni_sadrzaj>ADVERTO d.o.o.</izvorni_sadrzaj>
    <derivirana_varijabla naziv="DomainObject.Predmet.ProtustrankaNazivFormated_1">ADVERTO d.o.o.</derivirana_varijabla>
  </DomainObject.Predmet.ProtustrankaNazivFormated>
  <DomainObject.Predmet.ProtustrankaNazivFormatedOIB>
    <izvorni_sadrzaj>ADVERTO d.o.o., OIB 98271487977</izvorni_sadrzaj>
    <derivirana_varijabla naziv="DomainObject.Predmet.ProtustrankaNazivFormatedOIB_1">ADVERTO d.o.o., OIB 98271487977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ADVERTO d.o.o.</item>
    </izvorni_sadrzaj>
    <derivirana_varijabla naziv="DomainObject.Predmet.ProtuStrankaListFormated_1">
      <item>ADVERTO d.o.o.</item>
    </derivirana_varijabla>
  </DomainObject.Predmet.ProtuStrankaListFormated>
  <DomainObject.Predmet.ProtuStrankaListFormatedOIB>
    <izvorni_sadrzaj>
      <item>ADVERTO d.o.o., OIB 98271487977</item>
    </izvorni_sadrzaj>
    <derivirana_varijabla naziv="DomainObject.Predmet.ProtuStrankaListFormatedOIB_1">
      <item>ADVERTO d.o.o., OIB 98271487977</item>
    </derivirana_varijabla>
  </DomainObject.Predmet.ProtuStrankaListFormatedOIB>
  <DomainObject.Predmet.ProtuStrankaListFormatedWithAdress>
    <izvorni_sadrzaj>
      <item>ADVERTO d.o.o., Biskupa Jeronima Milete 25, 22000 Šibenik</item>
    </izvorni_sadrzaj>
    <derivirana_varijabla naziv="DomainObject.Predmet.ProtuStrankaListFormatedWithAdress_1">
      <item>ADVERTO d.o.o., Biskupa Jeronima Milete 25, 22000 Šibenik</item>
    </derivirana_varijabla>
  </DomainObject.Predmet.ProtuStrankaListFormatedWithAdress>
  <DomainObject.Predmet.ProtuStrankaListFormatedWithAdressOIB>
    <izvorni_sadrzaj>
      <item>ADVERTO d.o.o., OIB 98271487977, Biskupa Jeronima Milete 25, 22000 Šibenik</item>
    </izvorni_sadrzaj>
    <derivirana_varijabla naziv="DomainObject.Predmet.ProtuStrankaListFormatedWithAdressOIB_1">
      <item>ADVERTO d.o.o., OIB 98271487977, Biskupa Jeronima Milete 25, 22000 Šibenik</item>
    </derivirana_varijabla>
  </DomainObject.Predmet.ProtuStrankaListFormatedWithAdressOIB>
  <DomainObject.Predmet.ProtuStrankaListNazivFormated>
    <izvorni_sadrzaj>
      <item>ADVERTO d.o.o.</item>
    </izvorni_sadrzaj>
    <derivirana_varijabla naziv="DomainObject.Predmet.ProtuStrankaListNazivFormated_1">
      <item>ADVERTO d.o.o.</item>
    </derivirana_varijabla>
  </DomainObject.Predmet.ProtuStrankaListNazivFormated>
  <DomainObject.Predmet.ProtuStrankaListNazivFormatedOIB>
    <izvorni_sadrzaj>
      <item>ADVERTO d.o.o., OIB 98271487977</item>
    </izvorni_sadrzaj>
    <derivirana_varijabla naziv="DomainObject.Predmet.ProtuStrankaListNazivFormatedOIB_1">
      <item>ADVERTO d.o.o., OIB 98271487977</item>
    </derivirana_varijabla>
  </DomainObject.Predmet.ProtuStrankaListNazivFormatedOIB>
  <DomainObject.Predmet.OstaliListFormated>
    <izvorni_sadrzaj>
      <item>Vjekoslav Kaleb</item>
      <item>Siniša Zorman</item>
    </izvorni_sadrzaj>
    <derivirana_varijabla naziv="DomainObject.Predmet.OstaliListFormated_1">
      <item>Vjekoslav Kaleb</item>
      <item>Siniša Zorman</item>
    </derivirana_varijabla>
  </DomainObject.Predmet.OstaliListFormated>
  <DomainObject.Predmet.OstaliListFormatedOIB>
    <izvorni_sadrzaj>
      <item>Vjekoslav Kaleb, OIB 26597115132</item>
      <item>Siniša Zorman, OIB 56947970574</item>
    </izvorni_sadrzaj>
    <derivirana_varijabla naziv="DomainObject.Predmet.OstaliListFormatedOIB_1">
      <item>Vjekoslav Kaleb, OIB 26597115132</item>
      <item>Siniša Zorman, OIB 56947970574</item>
    </derivirana_varijabla>
  </DomainObject.Predmet.OstaliListFormatedOIB>
  <DomainObject.Predmet.OstaliListFormatedWithAdress>
    <izvorni_sadrzaj>
      <item>Vjekoslav Kaleb, Biskupa Jeronima Milete 25, 22000 Šibenik</item>
      <item>Siniša Zorman, Radakovo 18, 49294 Radakovo</item>
    </izvorni_sadrzaj>
    <derivirana_varijabla naziv="DomainObject.Predmet.OstaliListFormatedWithAdress_1">
      <item>Vjekoslav Kaleb, Biskupa Jeronima Milete 25, 22000 Šibenik</item>
      <item>Siniša Zorman, Radakovo 18, 49294 Radakovo</item>
    </derivirana_varijabla>
  </DomainObject.Predmet.OstaliListFormatedWithAdress>
  <DomainObject.Predmet.OstaliListFormatedWithAdressOIB>
    <izvorni_sadrzaj>
      <item>Vjekoslav Kaleb, OIB 26597115132, Biskupa Jeronima Milete 25, 22000 Šibenik</item>
      <item>Siniša Zorman, OIB 56947970574, Radakovo 18, 49294 Radakovo</item>
    </izvorni_sadrzaj>
    <derivirana_varijabla naziv="DomainObject.Predmet.OstaliListFormatedWithAdressOIB_1">
      <item>Vjekoslav Kaleb, OIB 26597115132, Biskupa Jeronima Milete 25, 22000 Šibenik</item>
      <item>Siniša Zorman, OIB 56947970574, Radakovo 18, 49294 Radakovo</item>
    </derivirana_varijabla>
  </DomainObject.Predmet.OstaliListFormatedWithAdressOIB>
  <DomainObject.Predmet.OstaliListNazivFormated>
    <izvorni_sadrzaj>
      <item>Vjekoslav Kaleb</item>
      <item>Siniša Zorman</item>
    </izvorni_sadrzaj>
    <derivirana_varijabla naziv="DomainObject.Predmet.OstaliListNazivFormated_1">
      <item>Vjekoslav Kaleb</item>
      <item>Siniša Zorman</item>
    </derivirana_varijabla>
  </DomainObject.Predmet.OstaliListNazivFormated>
  <DomainObject.Predmet.OstaliListNazivFormatedOIB>
    <izvorni_sadrzaj>
      <item>Vjekoslav Kaleb, OIB 26597115132</item>
      <item>Siniša Zorman, OIB 56947970574</item>
    </izvorni_sadrzaj>
    <derivirana_varijabla naziv="DomainObject.Predmet.OstaliListNazivFormatedOIB_1">
      <item>Vjekoslav Kaleb, OIB 26597115132</item>
      <item>Siniša Zorman, OIB 56947970574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siječnja 2020.</izvorni_sadrzaj>
    <derivirana_varijabla naziv="DomainObject.Datum_1">27. siječnja 2020.</derivirana_varijabla>
  </DomainObject.Datum>
  <DomainObject.PoslovniBrojDokumenta>
    <izvorni_sadrzaj>St-461/2019-7</izvorni_sadrzaj>
    <derivirana_varijabla naziv="DomainObject.PoslovniBrojDokumenta_1">St-461/2019-7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ADVERTO d.o.o.</izvorni_sadrzaj>
    <derivirana_varijabla naziv="DomainObject.Predmet.ProtustrankaIDrugi_1">ADVERTO d.o.o.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ADVERTO d.o.o., OIB 98271487977, Biskupa Jeronima Milete 25, 22000 Šibenik</izvorni_sadrzaj>
    <derivirana_varijabla naziv="DomainObject.Predmet.ProtustrankaIDrugiAdressOIB_1">ADVERTO d.o.o., OIB 98271487977, Biskupa Jeronima Milete 25,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ADVERTO d.o.o.</item>
      <item>Financijska agencija</item>
      <item>Vjekoslav Kaleb</item>
      <item>Siniša Zorman</item>
    </izvorni_sadrzaj>
    <derivirana_varijabla naziv="DomainObject.Predmet.SudioniciListNaziv_1">
      <item>ADVERTO d.o.o.</item>
      <item>Financijska agencija</item>
      <item>Vjekoslav Kaleb</item>
      <item>Siniša Zorman</item>
    </derivirana_varijabla>
  </DomainObject.Predmet.SudioniciListNaziv>
  <DomainObject.Predmet.SudioniciListAdressOIB>
    <izvorni_sadrzaj>
      <item>ADVERTO d.o.o., OIB 98271487977, Biskupa Jeronima Milete 25,22000 Šibenik</item>
      <item>Financijska agencija, OIB 85821130368, PERIVOJ L.MARUNE 1,22000 Šibenik</item>
      <item>Vjekoslav Kaleb, OIB 26597115132, Biskupa Jeronima Milete 25,22000 Šibenik</item>
      <item>Siniša Zorman, OIB 56947970574, Radakovo 18,49294 Radakovo</item>
    </izvorni_sadrzaj>
    <derivirana_varijabla naziv="DomainObject.Predmet.SudioniciListAdressOIB_1">
      <item>ADVERTO d.o.o., OIB 98271487977, Biskupa Jeronima Milete 25,22000 Šibenik</item>
      <item>Financijska agencija, OIB 85821130368, PERIVOJ L.MARUNE 1,22000 Šibenik</item>
      <item>Vjekoslav Kaleb, OIB 26597115132, Biskupa Jeronima Milete 25,22000 Šibenik</item>
      <item>Siniša Zorman, OIB 56947970574, Radakovo 18,49294 Radakovo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98271487977</item>
      <item>, OIB 85821130368</item>
      <item>, OIB 26597115132</item>
      <item>, OIB 56947970574</item>
    </izvorni_sadrzaj>
    <derivirana_varijabla naziv="DomainObject.Predmet.SudioniciListNazivOIB_1">
      <item>, OIB 98271487977</item>
      <item>, OIB 85821130368</item>
      <item>, OIB 26597115132</item>
      <item>, OIB 56947970574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prosinca 2019.</izvorni_sadrzaj>
    <derivirana_varijabla naziv="DomainObject.Predmet.DatumPocetkaProcesa_1">10. prosinca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177</properties:Words>
  <properties:Characters>924</properties:Characters>
  <properties:Lines>50</properties:Lines>
  <properties:Paragraphs>16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2020-01-24T14:24:00Z</dcterms:created>
  <dc:creator>Ardena Bajlo</dc:creator>
  <cp:lastModifiedBy>Ante Rubelj</cp:lastModifiedBy>
  <cp:lastPrinted>2020-01-27T08:31:00Z</cp:lastPrinted>
  <dcterms:modified xmlns:xsi="http://www.w3.org/2001/XMLSchema-instance" xsi:type="dcterms:W3CDTF">2020-01-27T13:22:00Z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St-461/2019-7 / Zapisnik - Ročište radi izjašnjenja o prijedlogu za otvaranje steč.post (st-461-19-.docx)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